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5" w:rsidRDefault="007F0347" w:rsidP="008369CD">
      <w:pPr>
        <w:jc w:val="center"/>
        <w:rPr>
          <w:sz w:val="36"/>
          <w:lang w:val="en-US"/>
        </w:rPr>
      </w:pPr>
      <w:r w:rsidRPr="007F0347">
        <w:rPr>
          <w:sz w:val="36"/>
          <w:lang w:val="en-US"/>
        </w:rPr>
        <w:t>Helios Magnetic Field Data</w:t>
      </w:r>
      <w:r>
        <w:rPr>
          <w:sz w:val="36"/>
          <w:lang w:val="en-US"/>
        </w:rPr>
        <w:t xml:space="preserve"> </w:t>
      </w:r>
      <w:r w:rsidRPr="007F0347">
        <w:rPr>
          <w:sz w:val="36"/>
          <w:lang w:val="en-US"/>
        </w:rPr>
        <w:t>(Experiment E2)</w:t>
      </w:r>
    </w:p>
    <w:p w:rsidR="007F0347" w:rsidRDefault="007F0347" w:rsidP="007F0347">
      <w:pPr>
        <w:rPr>
          <w:sz w:val="32"/>
          <w:szCs w:val="32"/>
          <w:lang w:val="en-US"/>
        </w:rPr>
      </w:pPr>
      <w:r w:rsidRPr="008369CD">
        <w:rPr>
          <w:sz w:val="32"/>
          <w:szCs w:val="32"/>
          <w:lang w:val="en-US"/>
        </w:rPr>
        <w:t>The Helios magnetic field data are given as components in solar-ecliptic coordinates (X towards the sun,</w:t>
      </w:r>
      <w:r w:rsidR="00961925">
        <w:rPr>
          <w:sz w:val="32"/>
          <w:szCs w:val="32"/>
          <w:lang w:val="en-US"/>
        </w:rPr>
        <w:t xml:space="preserve"> </w:t>
      </w:r>
      <w:r w:rsidRPr="008369CD">
        <w:rPr>
          <w:sz w:val="32"/>
          <w:szCs w:val="32"/>
          <w:lang w:val="en-US"/>
        </w:rPr>
        <w:t xml:space="preserve">Z towards the northern ecliptic pole, Y completing the right handed coordinate system) in </w:t>
      </w:r>
      <w:proofErr w:type="spellStart"/>
      <w:proofErr w:type="gramStart"/>
      <w:r w:rsidRPr="008369CD">
        <w:rPr>
          <w:sz w:val="32"/>
          <w:szCs w:val="32"/>
          <w:lang w:val="en-US"/>
        </w:rPr>
        <w:t>nT</w:t>
      </w:r>
      <w:proofErr w:type="gramEnd"/>
      <w:r w:rsidRPr="008369CD">
        <w:rPr>
          <w:sz w:val="32"/>
          <w:szCs w:val="32"/>
          <w:lang w:val="en-US"/>
        </w:rPr>
        <w:t>.</w:t>
      </w:r>
      <w:proofErr w:type="spellEnd"/>
      <w:r w:rsidRPr="008369CD">
        <w:rPr>
          <w:sz w:val="32"/>
          <w:szCs w:val="32"/>
          <w:lang w:val="en-US"/>
        </w:rPr>
        <w:t xml:space="preserve"> They have bee</w:t>
      </w:r>
      <w:r w:rsidR="00961925">
        <w:rPr>
          <w:sz w:val="32"/>
          <w:szCs w:val="32"/>
          <w:lang w:val="en-US"/>
        </w:rPr>
        <w:t>n measured spin</w:t>
      </w:r>
      <w:r w:rsidRPr="008369CD">
        <w:rPr>
          <w:sz w:val="32"/>
          <w:szCs w:val="32"/>
          <w:lang w:val="en-US"/>
        </w:rPr>
        <w:t>–synchronously,</w:t>
      </w:r>
      <w:r w:rsidR="00961925">
        <w:rPr>
          <w:sz w:val="32"/>
          <w:szCs w:val="32"/>
          <w:lang w:val="en-US"/>
        </w:rPr>
        <w:t xml:space="preserve"> </w:t>
      </w:r>
      <w:r w:rsidRPr="008369CD">
        <w:rPr>
          <w:sz w:val="32"/>
          <w:szCs w:val="32"/>
          <w:lang w:val="en-US"/>
        </w:rPr>
        <w:t xml:space="preserve">where the spin frequency has been fixed quite accurately at  </w:t>
      </w:r>
      <w:r w:rsidR="006368EA">
        <w:rPr>
          <w:sz w:val="32"/>
          <w:szCs w:val="32"/>
          <w:lang w:val="en-US"/>
        </w:rPr>
        <w:t xml:space="preserve"> </w:t>
      </w:r>
      <w:r w:rsidRPr="008369CD">
        <w:rPr>
          <w:sz w:val="32"/>
          <w:szCs w:val="32"/>
          <w:lang w:val="en-US"/>
        </w:rPr>
        <w:t>1 Hz with the spin axis paral</w:t>
      </w:r>
      <w:r w:rsidR="006368EA">
        <w:rPr>
          <w:sz w:val="32"/>
          <w:szCs w:val="32"/>
          <w:lang w:val="en-US"/>
        </w:rPr>
        <w:t xml:space="preserve">lel to the Z-axis for Helios-1 </w:t>
      </w:r>
      <w:proofErr w:type="gramStart"/>
      <w:r w:rsidRPr="008369CD">
        <w:rPr>
          <w:sz w:val="32"/>
          <w:szCs w:val="32"/>
          <w:lang w:val="en-US"/>
        </w:rPr>
        <w:t xml:space="preserve">and </w:t>
      </w:r>
      <w:r w:rsidR="006368EA">
        <w:rPr>
          <w:sz w:val="32"/>
          <w:szCs w:val="32"/>
          <w:lang w:val="en-US"/>
        </w:rPr>
        <w:t xml:space="preserve"> </w:t>
      </w:r>
      <w:r w:rsidRPr="008369CD">
        <w:rPr>
          <w:sz w:val="32"/>
          <w:szCs w:val="32"/>
          <w:lang w:val="en-US"/>
        </w:rPr>
        <w:t>anti</w:t>
      </w:r>
      <w:proofErr w:type="gramEnd"/>
      <w:r w:rsidR="008369CD" w:rsidRPr="008369CD">
        <w:rPr>
          <w:sz w:val="32"/>
          <w:szCs w:val="32"/>
          <w:lang w:val="en-US"/>
        </w:rPr>
        <w:t>-</w:t>
      </w:r>
      <w:r w:rsidRPr="008369CD">
        <w:rPr>
          <w:sz w:val="32"/>
          <w:szCs w:val="32"/>
          <w:lang w:val="en-US"/>
        </w:rPr>
        <w:t xml:space="preserve">parallel </w:t>
      </w:r>
      <w:r w:rsidR="008369CD" w:rsidRPr="008369CD">
        <w:rPr>
          <w:sz w:val="32"/>
          <w:szCs w:val="32"/>
          <w:lang w:val="en-US"/>
        </w:rPr>
        <w:t xml:space="preserve"> </w:t>
      </w:r>
      <w:r w:rsidRPr="008369CD">
        <w:rPr>
          <w:sz w:val="32"/>
          <w:szCs w:val="32"/>
          <w:lang w:val="en-US"/>
        </w:rPr>
        <w:t>to</w:t>
      </w:r>
      <w:r w:rsidR="008369CD" w:rsidRPr="008369CD">
        <w:rPr>
          <w:sz w:val="32"/>
          <w:szCs w:val="32"/>
          <w:lang w:val="en-US"/>
        </w:rPr>
        <w:t xml:space="preserve"> the Z-axis for </w:t>
      </w:r>
      <w:r w:rsidRPr="008369CD">
        <w:rPr>
          <w:sz w:val="32"/>
          <w:szCs w:val="32"/>
          <w:lang w:val="en-US"/>
        </w:rPr>
        <w:t xml:space="preserve">Helios-2 </w:t>
      </w:r>
      <w:r w:rsidR="008369CD" w:rsidRPr="008369CD">
        <w:rPr>
          <w:sz w:val="32"/>
          <w:szCs w:val="32"/>
          <w:lang w:val="en-US"/>
        </w:rPr>
        <w:t xml:space="preserve">.  The sampling </w:t>
      </w:r>
      <w:r w:rsidR="00961925">
        <w:rPr>
          <w:sz w:val="32"/>
          <w:szCs w:val="32"/>
          <w:lang w:val="en-US"/>
        </w:rPr>
        <w:t xml:space="preserve"> </w:t>
      </w:r>
      <w:r w:rsidR="006368EA">
        <w:rPr>
          <w:sz w:val="32"/>
          <w:szCs w:val="32"/>
          <w:lang w:val="en-US"/>
        </w:rPr>
        <w:t xml:space="preserve"> </w:t>
      </w:r>
      <w:r w:rsidR="008369CD" w:rsidRPr="008369CD">
        <w:rPr>
          <w:sz w:val="32"/>
          <w:szCs w:val="32"/>
          <w:lang w:val="en-US"/>
        </w:rPr>
        <w:t xml:space="preserve">frequency  </w:t>
      </w:r>
      <w:r w:rsidR="006368EA">
        <w:rPr>
          <w:sz w:val="32"/>
          <w:szCs w:val="32"/>
          <w:lang w:val="en-US"/>
        </w:rPr>
        <w:t xml:space="preserve"> </w:t>
      </w:r>
      <w:r w:rsidR="008369CD" w:rsidRPr="008369CD">
        <w:rPr>
          <w:sz w:val="32"/>
          <w:szCs w:val="32"/>
          <w:lang w:val="en-US"/>
        </w:rPr>
        <w:t xml:space="preserve">ranged up to 4 Hz </w:t>
      </w:r>
      <w:r w:rsidR="00961925">
        <w:rPr>
          <w:sz w:val="32"/>
          <w:szCs w:val="32"/>
          <w:lang w:val="en-US"/>
        </w:rPr>
        <w:t xml:space="preserve">, which was </w:t>
      </w:r>
      <w:r w:rsidR="008369CD" w:rsidRPr="008369CD">
        <w:rPr>
          <w:sz w:val="32"/>
          <w:szCs w:val="32"/>
          <w:lang w:val="en-US"/>
        </w:rPr>
        <w:t>realized for long time intervals primarily during the primary mi</w:t>
      </w:r>
      <w:r w:rsidR="000C732E">
        <w:rPr>
          <w:sz w:val="32"/>
          <w:szCs w:val="32"/>
          <w:lang w:val="en-US"/>
        </w:rPr>
        <w:t xml:space="preserve">ssions. Thus the corresponding </w:t>
      </w:r>
      <w:proofErr w:type="spellStart"/>
      <w:r w:rsidR="008369CD" w:rsidRPr="008369CD">
        <w:rPr>
          <w:sz w:val="32"/>
          <w:szCs w:val="32"/>
          <w:lang w:val="en-US"/>
        </w:rPr>
        <w:t>Nyqvist</w:t>
      </w:r>
      <w:proofErr w:type="spellEnd"/>
      <w:r w:rsidR="008369CD" w:rsidRPr="008369CD">
        <w:rPr>
          <w:sz w:val="32"/>
          <w:szCs w:val="32"/>
          <w:lang w:val="en-US"/>
        </w:rPr>
        <w:t xml:space="preserve"> –frequency ranged up to 2Hz. In very rare time intervals the sampling frequency even ranged up to 8Hz.</w:t>
      </w:r>
    </w:p>
    <w:p w:rsidR="00CE0F3C" w:rsidRPr="00CE0F3C" w:rsidRDefault="008369CD" w:rsidP="00CE0F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sensor-outputs in the rotating frame were subjected to an analog anti-aliasing </w:t>
      </w:r>
      <w:proofErr w:type="gramStart"/>
      <w:r>
        <w:rPr>
          <w:sz w:val="32"/>
          <w:szCs w:val="32"/>
          <w:lang w:val="en-US"/>
        </w:rPr>
        <w:t xml:space="preserve">filter </w:t>
      </w:r>
      <w:r w:rsidR="00CE0F3C">
        <w:rPr>
          <w:sz w:val="32"/>
          <w:szCs w:val="32"/>
          <w:lang w:val="en-US"/>
        </w:rPr>
        <w:t>.</w:t>
      </w:r>
      <w:proofErr w:type="gramEnd"/>
      <w:r w:rsidR="00961925">
        <w:rPr>
          <w:sz w:val="32"/>
          <w:szCs w:val="32"/>
          <w:lang w:val="en-US"/>
        </w:rPr>
        <w:t xml:space="preserve"> </w:t>
      </w:r>
      <w:r w:rsidR="00CE0F3C">
        <w:rPr>
          <w:sz w:val="32"/>
          <w:szCs w:val="32"/>
          <w:lang w:val="en-US"/>
        </w:rPr>
        <w:t xml:space="preserve"> </w:t>
      </w:r>
      <w:r w:rsidR="00CE0F3C" w:rsidRPr="00CE0F3C">
        <w:rPr>
          <w:sz w:val="32"/>
          <w:szCs w:val="32"/>
          <w:lang w:val="en-US"/>
        </w:rPr>
        <w:t>Its complex filter transfer function was</w:t>
      </w:r>
    </w:p>
    <w:p w:rsidR="00CE0F3C" w:rsidRDefault="00CE0F3C" w:rsidP="00CE0F3C">
      <w:pPr>
        <w:jc w:val="center"/>
        <w:rPr>
          <w:sz w:val="32"/>
          <w:szCs w:val="32"/>
          <w:lang w:val="en-US"/>
        </w:rPr>
      </w:pPr>
      <w:r w:rsidRPr="00CE0F3C">
        <w:rPr>
          <w:sz w:val="32"/>
          <w:szCs w:val="32"/>
          <w:lang w:val="en-US"/>
        </w:rPr>
        <w:t>T</w:t>
      </w:r>
      <w:r w:rsidR="000C732E">
        <w:rPr>
          <w:sz w:val="32"/>
          <w:szCs w:val="32"/>
          <w:lang w:val="en-US"/>
        </w:rPr>
        <w:t xml:space="preserve"> </w:t>
      </w:r>
      <w:r w:rsidRPr="00CE0F3C">
        <w:rPr>
          <w:sz w:val="32"/>
          <w:szCs w:val="32"/>
          <w:lang w:val="en-US"/>
        </w:rPr>
        <w:t>(f)</w:t>
      </w:r>
      <w:r w:rsidR="006368EA">
        <w:rPr>
          <w:sz w:val="32"/>
          <w:szCs w:val="32"/>
          <w:lang w:val="en-US"/>
        </w:rPr>
        <w:t xml:space="preserve"> </w:t>
      </w:r>
      <w:r w:rsidRPr="00CE0F3C">
        <w:rPr>
          <w:sz w:val="32"/>
          <w:szCs w:val="32"/>
          <w:lang w:val="en-US"/>
        </w:rPr>
        <w:t>=1/(1+2</w:t>
      </w:r>
      <w:r w:rsidRPr="00CE0F3C">
        <w:rPr>
          <w:sz w:val="32"/>
          <w:szCs w:val="32"/>
          <w:vertAlign w:val="superscript"/>
          <w:lang w:val="en-US"/>
        </w:rPr>
        <w:t xml:space="preserve">1/2 </w:t>
      </w:r>
      <w:r w:rsidRPr="00CE0F3C">
        <w:rPr>
          <w:sz w:val="32"/>
          <w:szCs w:val="32"/>
          <w:lang w:val="en-US"/>
        </w:rPr>
        <w:t xml:space="preserve">X </w:t>
      </w:r>
      <w:proofErr w:type="spellStart"/>
      <w:r w:rsidRPr="00CE0F3C">
        <w:rPr>
          <w:sz w:val="32"/>
          <w:szCs w:val="32"/>
          <w:lang w:val="en-US"/>
        </w:rPr>
        <w:t>i</w:t>
      </w:r>
      <w:proofErr w:type="spellEnd"/>
      <w:r w:rsidRPr="00CE0F3C">
        <w:rPr>
          <w:sz w:val="32"/>
          <w:szCs w:val="32"/>
          <w:lang w:val="en-US"/>
        </w:rPr>
        <w:t xml:space="preserve"> – X</w:t>
      </w:r>
      <w:r w:rsidRPr="00CE0F3C">
        <w:rPr>
          <w:sz w:val="32"/>
          <w:szCs w:val="32"/>
          <w:vertAlign w:val="superscript"/>
          <w:lang w:val="en-US"/>
        </w:rPr>
        <w:t xml:space="preserve">2 </w:t>
      </w:r>
      <w:r w:rsidRPr="00CE0F3C">
        <w:rPr>
          <w:sz w:val="32"/>
          <w:szCs w:val="32"/>
          <w:lang w:val="en-US"/>
        </w:rPr>
        <w:t>)</w:t>
      </w:r>
    </w:p>
    <w:p w:rsidR="00CE0F3C" w:rsidRPr="00CE0F3C" w:rsidRDefault="00CE0F3C" w:rsidP="00CE0F3C">
      <w:pPr>
        <w:rPr>
          <w:sz w:val="32"/>
          <w:szCs w:val="32"/>
          <w:lang w:val="en-US"/>
        </w:rPr>
      </w:pPr>
      <w:proofErr w:type="gramStart"/>
      <w:r w:rsidRPr="00CE0F3C">
        <w:rPr>
          <w:sz w:val="32"/>
          <w:szCs w:val="32"/>
          <w:lang w:val="en-US"/>
        </w:rPr>
        <w:t>with</w:t>
      </w:r>
      <w:proofErr w:type="gramEnd"/>
      <w:r w:rsidRPr="00CE0F3C">
        <w:rPr>
          <w:sz w:val="32"/>
          <w:szCs w:val="32"/>
          <w:lang w:val="en-US"/>
        </w:rPr>
        <w:t xml:space="preserve"> </w:t>
      </w:r>
      <w:proofErr w:type="spellStart"/>
      <w:r w:rsidRPr="00CE0F3C">
        <w:rPr>
          <w:sz w:val="32"/>
          <w:szCs w:val="32"/>
          <w:lang w:val="en-US"/>
        </w:rPr>
        <w:t>i</w:t>
      </w:r>
      <w:proofErr w:type="spellEnd"/>
      <w:r w:rsidRPr="00CE0F3C">
        <w:rPr>
          <w:sz w:val="32"/>
          <w:szCs w:val="32"/>
          <w:lang w:val="en-US"/>
        </w:rPr>
        <w:t>=(-1)</w:t>
      </w:r>
      <w:r w:rsidRPr="00CE0F3C">
        <w:rPr>
          <w:sz w:val="32"/>
          <w:szCs w:val="32"/>
          <w:vertAlign w:val="superscript"/>
          <w:lang w:val="en-US"/>
        </w:rPr>
        <w:t>1/2</w:t>
      </w:r>
      <w:r w:rsidRPr="00CE0F3C">
        <w:rPr>
          <w:sz w:val="32"/>
          <w:szCs w:val="32"/>
          <w:lang w:val="en-US"/>
        </w:rPr>
        <w:t xml:space="preserve">  and X=f/</w:t>
      </w:r>
      <w:proofErr w:type="spellStart"/>
      <w:r w:rsidRPr="00CE0F3C">
        <w:rPr>
          <w:sz w:val="32"/>
          <w:szCs w:val="32"/>
          <w:lang w:val="en-US"/>
        </w:rPr>
        <w:t>f</w:t>
      </w:r>
      <w:r w:rsidRPr="00CE0F3C">
        <w:rPr>
          <w:sz w:val="32"/>
          <w:szCs w:val="32"/>
          <w:vertAlign w:val="subscript"/>
          <w:lang w:val="en-US"/>
        </w:rPr>
        <w:t>o</w:t>
      </w:r>
      <w:proofErr w:type="spellEnd"/>
      <w:r w:rsidRPr="00CE0F3C">
        <w:rPr>
          <w:sz w:val="32"/>
          <w:szCs w:val="32"/>
          <w:lang w:val="en-US"/>
        </w:rPr>
        <w:t xml:space="preserve"> with frequency f and the corner frequency </w:t>
      </w:r>
      <w:proofErr w:type="spellStart"/>
      <w:r w:rsidRPr="00CE0F3C">
        <w:rPr>
          <w:sz w:val="32"/>
          <w:szCs w:val="32"/>
          <w:lang w:val="en-US"/>
        </w:rPr>
        <w:t>f</w:t>
      </w:r>
      <w:r w:rsidRPr="00CE0F3C">
        <w:rPr>
          <w:sz w:val="32"/>
          <w:szCs w:val="32"/>
          <w:vertAlign w:val="subscript"/>
          <w:lang w:val="en-US"/>
        </w:rPr>
        <w:t>o</w:t>
      </w:r>
      <w:proofErr w:type="spellEnd"/>
      <w:r w:rsidRPr="00CE0F3C">
        <w:rPr>
          <w:sz w:val="32"/>
          <w:szCs w:val="32"/>
          <w:lang w:val="en-US"/>
        </w:rPr>
        <w:t xml:space="preserve"> =4Hz of the filter , which is also the </w:t>
      </w:r>
      <w:proofErr w:type="spellStart"/>
      <w:r w:rsidRPr="00CE0F3C">
        <w:rPr>
          <w:sz w:val="32"/>
          <w:szCs w:val="32"/>
          <w:lang w:val="en-US"/>
        </w:rPr>
        <w:t>Nyqvist</w:t>
      </w:r>
      <w:proofErr w:type="spellEnd"/>
      <w:r w:rsidRPr="00CE0F3C">
        <w:rPr>
          <w:sz w:val="32"/>
          <w:szCs w:val="32"/>
          <w:lang w:val="en-US"/>
        </w:rPr>
        <w:t xml:space="preserve"> frequency </w:t>
      </w:r>
      <w:r>
        <w:rPr>
          <w:sz w:val="32"/>
          <w:szCs w:val="32"/>
          <w:lang w:val="en-US"/>
        </w:rPr>
        <w:t xml:space="preserve"> </w:t>
      </w:r>
      <w:r w:rsidRPr="00CE0F3C">
        <w:rPr>
          <w:sz w:val="32"/>
          <w:szCs w:val="32"/>
          <w:lang w:val="en-US"/>
        </w:rPr>
        <w:t>for the sampling rate of 8 samples per second.</w:t>
      </w:r>
    </w:p>
    <w:p w:rsidR="008369CD" w:rsidRDefault="00CE0F3C" w:rsidP="00CE0F3C">
      <w:pPr>
        <w:rPr>
          <w:sz w:val="32"/>
          <w:szCs w:val="32"/>
          <w:lang w:val="en-US"/>
        </w:rPr>
      </w:pPr>
      <w:r w:rsidRPr="00CE0F3C">
        <w:rPr>
          <w:sz w:val="32"/>
          <w:szCs w:val="32"/>
          <w:lang w:val="en-US"/>
        </w:rPr>
        <w:t xml:space="preserve">During the data processing the data were only corrected for small frequencies in the inertial </w:t>
      </w:r>
      <w:proofErr w:type="gramStart"/>
      <w:r w:rsidRPr="00CE0F3C">
        <w:rPr>
          <w:sz w:val="32"/>
          <w:szCs w:val="32"/>
          <w:lang w:val="en-US"/>
        </w:rPr>
        <w:t>frame ,</w:t>
      </w:r>
      <w:proofErr w:type="gramEnd"/>
      <w:r w:rsidR="00961925">
        <w:rPr>
          <w:sz w:val="32"/>
          <w:szCs w:val="32"/>
          <w:lang w:val="en-US"/>
        </w:rPr>
        <w:t xml:space="preserve"> </w:t>
      </w:r>
      <w:r w:rsidR="007A0926">
        <w:rPr>
          <w:sz w:val="32"/>
          <w:szCs w:val="32"/>
          <w:lang w:val="en-US"/>
        </w:rPr>
        <w:t xml:space="preserve"> </w:t>
      </w:r>
      <w:r w:rsidRPr="00CE0F3C">
        <w:rPr>
          <w:sz w:val="32"/>
          <w:szCs w:val="32"/>
          <w:lang w:val="en-US"/>
        </w:rPr>
        <w:t xml:space="preserve">i.e. f &lt;&lt; </w:t>
      </w:r>
      <w:proofErr w:type="spellStart"/>
      <w:r w:rsidRPr="00CE0F3C">
        <w:rPr>
          <w:sz w:val="32"/>
          <w:szCs w:val="32"/>
          <w:lang w:val="en-US"/>
        </w:rPr>
        <w:t>f</w:t>
      </w:r>
      <w:r w:rsidRPr="00CE0F3C">
        <w:rPr>
          <w:sz w:val="32"/>
          <w:szCs w:val="32"/>
          <w:vertAlign w:val="subscript"/>
          <w:lang w:val="en-US"/>
        </w:rPr>
        <w:t>s</w:t>
      </w:r>
      <w:proofErr w:type="spellEnd"/>
      <w:r w:rsidRPr="00CE0F3C">
        <w:rPr>
          <w:sz w:val="32"/>
          <w:szCs w:val="32"/>
          <w:lang w:val="en-US"/>
        </w:rPr>
        <w:t xml:space="preserve">= 1Hz = spin frequency. The aliasing filter is clearly applied in the rotating frame, however, where very low frequencies in the inertial frame correspond to a narrow frequency band around </w:t>
      </w:r>
      <w:proofErr w:type="spellStart"/>
      <w:r w:rsidRPr="00CE0F3C">
        <w:rPr>
          <w:sz w:val="32"/>
          <w:szCs w:val="32"/>
          <w:lang w:val="en-US"/>
        </w:rPr>
        <w:t>f</w:t>
      </w:r>
      <w:r w:rsidRPr="00CE0F3C">
        <w:rPr>
          <w:sz w:val="32"/>
          <w:szCs w:val="32"/>
          <w:vertAlign w:val="subscript"/>
          <w:lang w:val="en-US"/>
        </w:rPr>
        <w:t>s</w:t>
      </w:r>
      <w:proofErr w:type="spellEnd"/>
      <w:r w:rsidRPr="00CE0F3C">
        <w:rPr>
          <w:sz w:val="32"/>
          <w:szCs w:val="32"/>
          <w:vertAlign w:val="subscript"/>
          <w:lang w:val="en-US"/>
        </w:rPr>
        <w:t xml:space="preserve"> </w:t>
      </w:r>
      <w:r w:rsidRPr="00CE0F3C">
        <w:rPr>
          <w:sz w:val="32"/>
          <w:szCs w:val="32"/>
          <w:lang w:val="en-US"/>
        </w:rPr>
        <w:t>= 1Hz for the two components in the spin plane perpendicular to the spin axis</w:t>
      </w:r>
      <w:r w:rsidR="00961925">
        <w:rPr>
          <w:sz w:val="32"/>
          <w:szCs w:val="32"/>
          <w:lang w:val="en-US"/>
        </w:rPr>
        <w:t xml:space="preserve"> in the rotating frame</w:t>
      </w:r>
      <w:r w:rsidRPr="00CE0F3C">
        <w:rPr>
          <w:sz w:val="32"/>
          <w:szCs w:val="32"/>
          <w:lang w:val="en-US"/>
        </w:rPr>
        <w:t>. The effect of the filter on the vectors</w:t>
      </w:r>
      <w:r w:rsidR="007A0926">
        <w:rPr>
          <w:sz w:val="32"/>
          <w:szCs w:val="32"/>
          <w:lang w:val="en-US"/>
        </w:rPr>
        <w:t xml:space="preserve"> at low frequencies in the non-rotating inertial </w:t>
      </w:r>
      <w:proofErr w:type="gramStart"/>
      <w:r w:rsidR="007A0926">
        <w:rPr>
          <w:sz w:val="32"/>
          <w:szCs w:val="32"/>
          <w:lang w:val="en-US"/>
        </w:rPr>
        <w:t xml:space="preserve">frame </w:t>
      </w:r>
      <w:r w:rsidRPr="00CE0F3C">
        <w:rPr>
          <w:sz w:val="32"/>
          <w:szCs w:val="32"/>
          <w:lang w:val="en-US"/>
        </w:rPr>
        <w:t xml:space="preserve"> was</w:t>
      </w:r>
      <w:proofErr w:type="gramEnd"/>
      <w:r w:rsidRPr="00CE0F3C">
        <w:rPr>
          <w:sz w:val="32"/>
          <w:szCs w:val="32"/>
          <w:lang w:val="en-US"/>
        </w:rPr>
        <w:t xml:space="preserve"> </w:t>
      </w:r>
      <w:r w:rsidR="007A0926">
        <w:rPr>
          <w:sz w:val="32"/>
          <w:szCs w:val="32"/>
          <w:lang w:val="en-US"/>
        </w:rPr>
        <w:t xml:space="preserve"> </w:t>
      </w:r>
      <w:r w:rsidRPr="00CE0F3C">
        <w:rPr>
          <w:sz w:val="32"/>
          <w:szCs w:val="32"/>
          <w:lang w:val="en-US"/>
        </w:rPr>
        <w:t xml:space="preserve">mainly a slight damping of the two components PAYLX and PAYLY in the spin plane and a rotation of the vector (PAYLX, PAYLY) in the spin plane by 20.6 ° (from T(1Hz)  ) in the direction of rotation, which was opposite for Helios 1 and 2.Thus the data must be properly corrected in the spinning frame to take into </w:t>
      </w:r>
      <w:r w:rsidRPr="00CE0F3C">
        <w:rPr>
          <w:sz w:val="32"/>
          <w:szCs w:val="32"/>
          <w:lang w:val="en-US"/>
        </w:rPr>
        <w:lastRenderedPageBreak/>
        <w:t>acc</w:t>
      </w:r>
      <w:r>
        <w:rPr>
          <w:sz w:val="32"/>
          <w:szCs w:val="32"/>
          <w:lang w:val="en-US"/>
        </w:rPr>
        <w:t>ount T(f)</w:t>
      </w:r>
      <w:r w:rsidR="007A092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. This </w:t>
      </w:r>
      <w:proofErr w:type="gramStart"/>
      <w:r>
        <w:rPr>
          <w:sz w:val="32"/>
          <w:szCs w:val="32"/>
          <w:lang w:val="en-US"/>
        </w:rPr>
        <w:t xml:space="preserve">will </w:t>
      </w:r>
      <w:r w:rsidR="007F0C7B">
        <w:rPr>
          <w:sz w:val="32"/>
          <w:szCs w:val="32"/>
          <w:lang w:val="en-US"/>
        </w:rPr>
        <w:t xml:space="preserve"> </w:t>
      </w:r>
      <w:r w:rsidR="007A0926">
        <w:rPr>
          <w:sz w:val="32"/>
          <w:szCs w:val="32"/>
          <w:lang w:val="en-US"/>
        </w:rPr>
        <w:t>,</w:t>
      </w:r>
      <w:proofErr w:type="gramEnd"/>
      <w:r w:rsidR="007A0926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for example</w:t>
      </w:r>
      <w:r w:rsidR="00195033">
        <w:rPr>
          <w:sz w:val="32"/>
          <w:szCs w:val="32"/>
          <w:lang w:val="en-US"/>
        </w:rPr>
        <w:t xml:space="preserve"> </w:t>
      </w:r>
      <w:r w:rsidR="007A0926">
        <w:rPr>
          <w:sz w:val="32"/>
          <w:szCs w:val="32"/>
          <w:lang w:val="en-US"/>
        </w:rPr>
        <w:t xml:space="preserve">, </w:t>
      </w:r>
      <w:r w:rsidR="00195033">
        <w:rPr>
          <w:sz w:val="32"/>
          <w:szCs w:val="32"/>
          <w:lang w:val="en-US"/>
        </w:rPr>
        <w:t>affect</w:t>
      </w:r>
      <w:r>
        <w:rPr>
          <w:sz w:val="32"/>
          <w:szCs w:val="32"/>
          <w:lang w:val="en-US"/>
        </w:rPr>
        <w:t xml:space="preserve"> the</w:t>
      </w:r>
      <w:r w:rsidRPr="00CE0F3C">
        <w:rPr>
          <w:sz w:val="32"/>
          <w:szCs w:val="32"/>
          <w:lang w:val="en-US"/>
        </w:rPr>
        <w:t xml:space="preserve"> wave amplitudes and polarization geometry and propagation directions</w:t>
      </w:r>
      <w:r>
        <w:rPr>
          <w:sz w:val="32"/>
          <w:szCs w:val="32"/>
          <w:lang w:val="en-US"/>
        </w:rPr>
        <w:t xml:space="preserve"> for frequencies above a few 0.1Hz depending on the accuracy requirements.</w:t>
      </w:r>
    </w:p>
    <w:p w:rsidR="00CE0F3C" w:rsidRDefault="00CE0F3C" w:rsidP="00CE0F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sampling frequencies above 1Hz</w:t>
      </w:r>
      <w:r w:rsidR="00195033">
        <w:rPr>
          <w:sz w:val="32"/>
          <w:szCs w:val="32"/>
          <w:lang w:val="en-US"/>
        </w:rPr>
        <w:t xml:space="preserve"> (2 Hz, 4 Hz and rarely 8 Hz)</w:t>
      </w:r>
      <w:r>
        <w:rPr>
          <w:sz w:val="32"/>
          <w:szCs w:val="32"/>
          <w:lang w:val="en-US"/>
        </w:rPr>
        <w:t xml:space="preserve"> the </w:t>
      </w:r>
      <w:r w:rsidR="00195033">
        <w:rPr>
          <w:sz w:val="32"/>
          <w:szCs w:val="32"/>
          <w:lang w:val="en-US"/>
        </w:rPr>
        <w:t xml:space="preserve">slowly varying </w:t>
      </w:r>
      <w:r>
        <w:rPr>
          <w:sz w:val="32"/>
          <w:szCs w:val="32"/>
          <w:lang w:val="en-US"/>
        </w:rPr>
        <w:t xml:space="preserve">zero-offsets can be several </w:t>
      </w:r>
      <w:proofErr w:type="spellStart"/>
      <w:proofErr w:type="gramStart"/>
      <w:r>
        <w:rPr>
          <w:sz w:val="32"/>
          <w:szCs w:val="32"/>
          <w:lang w:val="en-US"/>
        </w:rPr>
        <w:t>nT</w:t>
      </w:r>
      <w:proofErr w:type="spellEnd"/>
      <w:r w:rsidR="00152310">
        <w:rPr>
          <w:sz w:val="32"/>
          <w:szCs w:val="32"/>
          <w:lang w:val="en-US"/>
        </w:rPr>
        <w:t xml:space="preserve">  </w:t>
      </w:r>
      <w:r w:rsidR="00195033">
        <w:rPr>
          <w:sz w:val="32"/>
          <w:szCs w:val="32"/>
          <w:lang w:val="en-US"/>
        </w:rPr>
        <w:t>in</w:t>
      </w:r>
      <w:proofErr w:type="gramEnd"/>
      <w:r w:rsidR="00195033">
        <w:rPr>
          <w:sz w:val="32"/>
          <w:szCs w:val="32"/>
          <w:lang w:val="en-US"/>
        </w:rPr>
        <w:t xml:space="preserve"> the Z-axis and in all three components for lower sampling frequencies. </w:t>
      </w:r>
    </w:p>
    <w:p w:rsidR="00CE0F3C" w:rsidRDefault="00CE0F3C" w:rsidP="00CE0F3C">
      <w:pPr>
        <w:rPr>
          <w:sz w:val="32"/>
          <w:szCs w:val="32"/>
          <w:lang w:val="en-US"/>
        </w:rPr>
      </w:pPr>
    </w:p>
    <w:p w:rsidR="00CE0F3C" w:rsidRPr="008369CD" w:rsidRDefault="00CE0F3C" w:rsidP="00CE0F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 M Neubauer</w:t>
      </w:r>
    </w:p>
    <w:sectPr w:rsidR="00CE0F3C" w:rsidRPr="008369CD" w:rsidSect="00A07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347"/>
    <w:rsid w:val="000558E5"/>
    <w:rsid w:val="000C732E"/>
    <w:rsid w:val="00152310"/>
    <w:rsid w:val="00195033"/>
    <w:rsid w:val="00546F62"/>
    <w:rsid w:val="006368EA"/>
    <w:rsid w:val="007A0926"/>
    <w:rsid w:val="007F0347"/>
    <w:rsid w:val="007F0C7B"/>
    <w:rsid w:val="008369CD"/>
    <w:rsid w:val="00961925"/>
    <w:rsid w:val="00A07F25"/>
    <w:rsid w:val="00CB6DAE"/>
    <w:rsid w:val="00CE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F2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E0F3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0F3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</dc:creator>
  <cp:lastModifiedBy>neubauer</cp:lastModifiedBy>
  <cp:revision>4</cp:revision>
  <dcterms:created xsi:type="dcterms:W3CDTF">2009-08-04T09:10:00Z</dcterms:created>
  <dcterms:modified xsi:type="dcterms:W3CDTF">2009-08-04T10:21:00Z</dcterms:modified>
</cp:coreProperties>
</file>